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D2" w:rsidRPr="00D4485F" w:rsidRDefault="00CA60D2" w:rsidP="00D4485F">
      <w:pPr>
        <w:rPr>
          <w:rFonts w:ascii="仿宋_GB2312" w:eastAsia="仿宋_GB2312"/>
          <w:sz w:val="32"/>
          <w:szCs w:val="32"/>
        </w:rPr>
      </w:pPr>
      <w:r w:rsidRPr="00D4485F">
        <w:rPr>
          <w:rFonts w:ascii="仿宋_GB2312" w:eastAsia="仿宋_GB2312" w:hint="eastAsia"/>
          <w:sz w:val="32"/>
          <w:szCs w:val="32"/>
        </w:rPr>
        <w:t>附件：</w:t>
      </w:r>
    </w:p>
    <w:p w:rsidR="00CA60D2" w:rsidRPr="005111D8" w:rsidRDefault="00CA60D2" w:rsidP="005111D8">
      <w:pPr>
        <w:jc w:val="center"/>
        <w:rPr>
          <w:rFonts w:ascii="方正小标宋简体" w:eastAsia="方正小标宋简体"/>
          <w:sz w:val="36"/>
          <w:szCs w:val="36"/>
        </w:rPr>
      </w:pPr>
      <w:r w:rsidRPr="005111D8">
        <w:rPr>
          <w:rFonts w:ascii="方正小标宋简体" w:eastAsia="方正小标宋简体" w:hint="eastAsia"/>
          <w:sz w:val="36"/>
          <w:szCs w:val="36"/>
        </w:rPr>
        <w:t>评标要素及分值一览表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0"/>
        <w:gridCol w:w="900"/>
        <w:gridCol w:w="5040"/>
        <w:gridCol w:w="1260"/>
      </w:tblGrid>
      <w:tr w:rsidR="00CA60D2" w:rsidRPr="00DC5CE6" w:rsidTr="006C3766">
        <w:trPr>
          <w:cantSplit/>
          <w:trHeight w:val="353"/>
        </w:trPr>
        <w:tc>
          <w:tcPr>
            <w:tcW w:w="540" w:type="dxa"/>
            <w:vMerge w:val="restart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b/>
                <w:bCs/>
                <w:szCs w:val="21"/>
              </w:rPr>
              <w:t>项别</w:t>
            </w:r>
          </w:p>
        </w:tc>
        <w:tc>
          <w:tcPr>
            <w:tcW w:w="1440" w:type="dxa"/>
            <w:gridSpan w:val="2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b/>
                <w:bCs/>
                <w:szCs w:val="21"/>
              </w:rPr>
              <w:t>总分值</w:t>
            </w:r>
          </w:p>
        </w:tc>
        <w:tc>
          <w:tcPr>
            <w:tcW w:w="5040" w:type="dxa"/>
            <w:vMerge w:val="restart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b/>
                <w:bCs/>
                <w:szCs w:val="21"/>
              </w:rPr>
              <w:t>评审要素</w:t>
            </w:r>
          </w:p>
        </w:tc>
        <w:tc>
          <w:tcPr>
            <w:tcW w:w="1260" w:type="dxa"/>
            <w:vMerge w:val="restart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CA60D2" w:rsidRPr="00DC5CE6" w:rsidTr="006C3766">
        <w:trPr>
          <w:cantSplit/>
          <w:trHeight w:val="370"/>
        </w:trPr>
        <w:tc>
          <w:tcPr>
            <w:tcW w:w="540" w:type="dxa"/>
            <w:vMerge/>
            <w:vAlign w:val="center"/>
          </w:tcPr>
          <w:p w:rsidR="00CA60D2" w:rsidRPr="00DC5CE6" w:rsidRDefault="00CA60D2" w:rsidP="004476B8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C5CE6">
              <w:rPr>
                <w:rFonts w:ascii="仿宋" w:eastAsia="仿宋" w:hAnsi="仿宋"/>
                <w:b/>
                <w:bCs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b/>
                <w:bCs/>
                <w:szCs w:val="21"/>
              </w:rPr>
              <w:t>分项最高分值</w:t>
            </w:r>
          </w:p>
        </w:tc>
        <w:tc>
          <w:tcPr>
            <w:tcW w:w="5040" w:type="dxa"/>
            <w:vMerge/>
            <w:vAlign w:val="center"/>
          </w:tcPr>
          <w:p w:rsidR="00CA60D2" w:rsidRPr="00DC5CE6" w:rsidRDefault="00CA60D2" w:rsidP="004476B8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CA60D2" w:rsidRPr="00DC5CE6" w:rsidRDefault="00CA60D2" w:rsidP="004476B8">
            <w:pPr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A60D2" w:rsidRPr="00DC5CE6" w:rsidTr="006C3766">
        <w:trPr>
          <w:cantSplit/>
          <w:trHeight w:val="714"/>
        </w:trPr>
        <w:tc>
          <w:tcPr>
            <w:tcW w:w="540" w:type="dxa"/>
            <w:vMerge w:val="restart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资质</w:t>
            </w:r>
          </w:p>
        </w:tc>
        <w:tc>
          <w:tcPr>
            <w:tcW w:w="540" w:type="dxa"/>
            <w:vMerge w:val="restart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45</w:t>
            </w:r>
          </w:p>
        </w:tc>
        <w:tc>
          <w:tcPr>
            <w:tcW w:w="900" w:type="dxa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15</w:t>
            </w:r>
          </w:p>
        </w:tc>
        <w:tc>
          <w:tcPr>
            <w:tcW w:w="5040" w:type="dxa"/>
            <w:vAlign w:val="center"/>
          </w:tcPr>
          <w:p w:rsidR="00CA60D2" w:rsidRPr="00D4485F" w:rsidRDefault="00CA60D2" w:rsidP="00CA60D2">
            <w:pPr>
              <w:autoSpaceDE w:val="0"/>
              <w:autoSpaceDN w:val="0"/>
              <w:adjustRightInd w:val="0"/>
              <w:spacing w:line="240" w:lineRule="exact"/>
              <w:ind w:firstLineChars="200" w:firstLine="3168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4485F">
              <w:rPr>
                <w:rFonts w:ascii="仿宋" w:eastAsia="仿宋" w:hAnsi="仿宋" w:hint="eastAsia"/>
                <w:sz w:val="28"/>
                <w:szCs w:val="28"/>
              </w:rPr>
              <w:t>陕西省财政厅备案的社会代理机构均在选取范围。</w:t>
            </w:r>
          </w:p>
        </w:tc>
        <w:tc>
          <w:tcPr>
            <w:tcW w:w="1260" w:type="dxa"/>
            <w:vMerge w:val="restart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A60D2" w:rsidRPr="00DC5CE6" w:rsidTr="006C3766">
        <w:trPr>
          <w:cantSplit/>
          <w:trHeight w:val="1227"/>
        </w:trPr>
        <w:tc>
          <w:tcPr>
            <w:tcW w:w="540" w:type="dxa"/>
            <w:vMerge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15</w:t>
            </w:r>
          </w:p>
        </w:tc>
        <w:tc>
          <w:tcPr>
            <w:tcW w:w="5040" w:type="dxa"/>
            <w:vAlign w:val="center"/>
          </w:tcPr>
          <w:p w:rsidR="00CA60D2" w:rsidRPr="00D4485F" w:rsidRDefault="00CA60D2" w:rsidP="00CA60D2">
            <w:pPr>
              <w:spacing w:line="400" w:lineRule="exact"/>
              <w:ind w:firstLineChars="200" w:firstLine="31680"/>
              <w:rPr>
                <w:rFonts w:ascii="仿宋" w:eastAsia="仿宋" w:hAnsi="仿宋"/>
                <w:sz w:val="28"/>
                <w:szCs w:val="28"/>
              </w:rPr>
            </w:pPr>
            <w:r w:rsidRPr="00D4485F">
              <w:rPr>
                <w:rFonts w:ascii="仿宋" w:eastAsia="仿宋" w:hAnsi="仿宋" w:hint="eastAsia"/>
                <w:sz w:val="28"/>
                <w:szCs w:val="28"/>
              </w:rPr>
              <w:t>有能够编制招标文件和组织评审的相应专业力量；有较好的医疗设备、卫生耗材招标业绩和行业口碑。</w:t>
            </w:r>
          </w:p>
        </w:tc>
        <w:tc>
          <w:tcPr>
            <w:tcW w:w="1260" w:type="dxa"/>
            <w:vMerge/>
            <w:vAlign w:val="center"/>
          </w:tcPr>
          <w:p w:rsidR="00CA60D2" w:rsidRPr="00DC5CE6" w:rsidRDefault="00CA60D2" w:rsidP="004476B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A60D2" w:rsidRPr="00DC5CE6" w:rsidTr="006C3766">
        <w:trPr>
          <w:cantSplit/>
          <w:trHeight w:val="568"/>
        </w:trPr>
        <w:tc>
          <w:tcPr>
            <w:tcW w:w="540" w:type="dxa"/>
            <w:vMerge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10</w:t>
            </w:r>
          </w:p>
        </w:tc>
        <w:tc>
          <w:tcPr>
            <w:tcW w:w="5040" w:type="dxa"/>
            <w:vAlign w:val="center"/>
          </w:tcPr>
          <w:p w:rsidR="00CA60D2" w:rsidRPr="00D4485F" w:rsidRDefault="00CA60D2" w:rsidP="00CA60D2">
            <w:pPr>
              <w:spacing w:line="400" w:lineRule="exact"/>
              <w:ind w:firstLineChars="200" w:firstLine="31680"/>
              <w:rPr>
                <w:rFonts w:ascii="仿宋" w:eastAsia="仿宋" w:hAnsi="仿宋"/>
                <w:sz w:val="28"/>
                <w:szCs w:val="28"/>
              </w:rPr>
            </w:pPr>
            <w:r w:rsidRPr="00D4485F">
              <w:rPr>
                <w:rFonts w:ascii="仿宋" w:eastAsia="仿宋" w:hAnsi="仿宋" w:hint="eastAsia"/>
                <w:sz w:val="28"/>
                <w:szCs w:val="28"/>
              </w:rPr>
              <w:t>有从事招标代理业务的营业场所和相应资金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A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类自有产权的提供产权证；</w:t>
            </w:r>
          </w:p>
        </w:tc>
        <w:tc>
          <w:tcPr>
            <w:tcW w:w="1260" w:type="dxa"/>
            <w:vMerge/>
            <w:vAlign w:val="center"/>
          </w:tcPr>
          <w:p w:rsidR="00CA60D2" w:rsidRPr="00DC5CE6" w:rsidRDefault="00CA60D2" w:rsidP="004476B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A60D2" w:rsidRPr="00DC5CE6" w:rsidTr="006C3766">
        <w:trPr>
          <w:cantSplit/>
          <w:trHeight w:val="934"/>
        </w:trPr>
        <w:tc>
          <w:tcPr>
            <w:tcW w:w="540" w:type="dxa"/>
            <w:vMerge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5</w:t>
            </w:r>
          </w:p>
        </w:tc>
        <w:tc>
          <w:tcPr>
            <w:tcW w:w="5040" w:type="dxa"/>
            <w:vAlign w:val="center"/>
          </w:tcPr>
          <w:p w:rsidR="00CA60D2" w:rsidRPr="00D4485F" w:rsidRDefault="00CA60D2" w:rsidP="00CA60D2">
            <w:pPr>
              <w:spacing w:line="400" w:lineRule="exact"/>
              <w:ind w:firstLineChars="200" w:firstLine="3168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4485F">
              <w:rPr>
                <w:rFonts w:ascii="仿宋" w:eastAsia="仿宋" w:hAnsi="仿宋" w:hint="eastAsia"/>
                <w:sz w:val="28"/>
                <w:szCs w:val="28"/>
              </w:rPr>
              <w:t>有从事招标代理业务的营业场所和相应资金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B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类租赁场所的提供出租方租用合同或者协议</w:t>
            </w:r>
          </w:p>
        </w:tc>
        <w:tc>
          <w:tcPr>
            <w:tcW w:w="1260" w:type="dxa"/>
            <w:vMerge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A60D2" w:rsidRPr="00DC5CE6" w:rsidTr="006C3766">
        <w:trPr>
          <w:cantSplit/>
          <w:trHeight w:val="405"/>
        </w:trPr>
        <w:tc>
          <w:tcPr>
            <w:tcW w:w="540" w:type="dxa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rPr>
                <w:rFonts w:ascii="仿宋" w:eastAsia="仿宋" w:hAnsi="仿宋"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szCs w:val="21"/>
              </w:rPr>
              <w:t>业绩</w:t>
            </w:r>
          </w:p>
        </w:tc>
        <w:tc>
          <w:tcPr>
            <w:tcW w:w="540" w:type="dxa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40</w:t>
            </w:r>
          </w:p>
        </w:tc>
        <w:tc>
          <w:tcPr>
            <w:tcW w:w="900" w:type="dxa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40</w:t>
            </w:r>
          </w:p>
        </w:tc>
        <w:tc>
          <w:tcPr>
            <w:tcW w:w="5040" w:type="dxa"/>
            <w:vAlign w:val="center"/>
          </w:tcPr>
          <w:p w:rsidR="00CA60D2" w:rsidRPr="00D4485F" w:rsidRDefault="00CA60D2" w:rsidP="00CA60D2">
            <w:pPr>
              <w:spacing w:line="400" w:lineRule="exact"/>
              <w:ind w:firstLineChars="200" w:firstLine="3168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4485F">
              <w:rPr>
                <w:rFonts w:ascii="仿宋" w:eastAsia="仿宋" w:hAnsi="仿宋" w:hint="eastAsia"/>
                <w:sz w:val="28"/>
                <w:szCs w:val="28"/>
              </w:rPr>
              <w:t>近三年代理项目（医疗设备、卫生耗材）的业绩情况。代理西安市内省市级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(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三甲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)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医院或血站医疗设备、卫生耗材项目的，每项按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5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分计，最多不超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40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分。代理西安市外省市级（二甲）医院或血站设备器械、卫生耗材项目的，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 xml:space="preserve"> 100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万以上项目每项计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5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分，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100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万以下每项计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</w:p>
        </w:tc>
        <w:tc>
          <w:tcPr>
            <w:tcW w:w="1260" w:type="dxa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180" w:lineRule="exac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A60D2" w:rsidRPr="00DC5CE6" w:rsidTr="00A918A0">
        <w:trPr>
          <w:cantSplit/>
          <w:trHeight w:val="1810"/>
        </w:trPr>
        <w:tc>
          <w:tcPr>
            <w:tcW w:w="540" w:type="dxa"/>
            <w:vAlign w:val="center"/>
          </w:tcPr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rPr>
                <w:rFonts w:ascii="仿宋" w:eastAsia="仿宋" w:hAnsi="仿宋"/>
                <w:szCs w:val="21"/>
              </w:rPr>
            </w:pPr>
            <w:r w:rsidRPr="00DC5CE6">
              <w:rPr>
                <w:rFonts w:ascii="仿宋" w:eastAsia="仿宋" w:hAnsi="仿宋" w:hint="eastAsia"/>
                <w:szCs w:val="21"/>
              </w:rPr>
              <w:t>售后</w:t>
            </w:r>
          </w:p>
          <w:p w:rsidR="00CA60D2" w:rsidRPr="00DC5CE6" w:rsidRDefault="00CA60D2" w:rsidP="004476B8">
            <w:pPr>
              <w:autoSpaceDE w:val="0"/>
              <w:autoSpaceDN w:val="0"/>
              <w:adjustRightInd w:val="0"/>
              <w:spacing w:line="260" w:lineRule="exact"/>
              <w:rPr>
                <w:rFonts w:ascii="仿宋" w:eastAsia="仿宋" w:hAnsi="仿宋"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szCs w:val="21"/>
              </w:rPr>
              <w:t>服务</w:t>
            </w:r>
          </w:p>
        </w:tc>
        <w:tc>
          <w:tcPr>
            <w:tcW w:w="540" w:type="dxa"/>
            <w:vAlign w:val="center"/>
          </w:tcPr>
          <w:p w:rsidR="00CA60D2" w:rsidRPr="00DC5CE6" w:rsidRDefault="00CA60D2" w:rsidP="00CA60D2">
            <w:pPr>
              <w:ind w:firstLineChars="50" w:firstLine="3168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CA60D2" w:rsidRPr="00DC5CE6" w:rsidRDefault="00CA60D2" w:rsidP="00D4485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15</w:t>
            </w:r>
          </w:p>
        </w:tc>
        <w:tc>
          <w:tcPr>
            <w:tcW w:w="5040" w:type="dxa"/>
            <w:vAlign w:val="center"/>
          </w:tcPr>
          <w:p w:rsidR="00CA60D2" w:rsidRPr="008C4105" w:rsidRDefault="00CA60D2" w:rsidP="00CA60D2">
            <w:pPr>
              <w:autoSpaceDE w:val="0"/>
              <w:autoSpaceDN w:val="0"/>
              <w:adjustRightInd w:val="0"/>
              <w:spacing w:line="400" w:lineRule="exact"/>
              <w:ind w:firstLineChars="200" w:firstLine="31680"/>
              <w:rPr>
                <w:rFonts w:ascii="仿宋" w:eastAsia="仿宋" w:hAnsi="仿宋"/>
                <w:sz w:val="28"/>
                <w:szCs w:val="28"/>
              </w:rPr>
            </w:pPr>
            <w:r w:rsidRPr="00D4485F">
              <w:rPr>
                <w:rFonts w:ascii="仿宋" w:eastAsia="仿宋" w:hAnsi="仿宋" w:hint="eastAsia"/>
                <w:sz w:val="28"/>
                <w:szCs w:val="28"/>
              </w:rPr>
              <w:t>政府采购代理机构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在西安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有评审场所的，计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5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分；评审场所不在西安的，计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代理机构承诺代理费有优惠的加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分，代理机构承诺免除代理费的加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</w:p>
        </w:tc>
        <w:tc>
          <w:tcPr>
            <w:tcW w:w="1260" w:type="dxa"/>
            <w:vAlign w:val="center"/>
          </w:tcPr>
          <w:p w:rsidR="00CA60D2" w:rsidRPr="00DC5CE6" w:rsidRDefault="00CA60D2" w:rsidP="004476B8">
            <w:pPr>
              <w:spacing w:line="180" w:lineRule="exac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A60D2" w:rsidRPr="00DC5CE6" w:rsidTr="006C3766">
        <w:trPr>
          <w:cantSplit/>
          <w:trHeight w:val="794"/>
        </w:trPr>
        <w:tc>
          <w:tcPr>
            <w:tcW w:w="540" w:type="dxa"/>
            <w:vAlign w:val="center"/>
          </w:tcPr>
          <w:p w:rsidR="00CA60D2" w:rsidRPr="00DC5CE6" w:rsidRDefault="00CA60D2" w:rsidP="004476B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DC5CE6">
              <w:rPr>
                <w:rFonts w:ascii="仿宋" w:eastAsia="仿宋" w:hAnsi="仿宋" w:hint="eastAsia"/>
                <w:szCs w:val="21"/>
              </w:rPr>
              <w:t>说明</w:t>
            </w:r>
          </w:p>
        </w:tc>
        <w:tc>
          <w:tcPr>
            <w:tcW w:w="7740" w:type="dxa"/>
            <w:gridSpan w:val="4"/>
            <w:vAlign w:val="center"/>
          </w:tcPr>
          <w:p w:rsidR="00CA60D2" w:rsidRPr="00DC5CE6" w:rsidRDefault="00CA60D2" w:rsidP="00CA60D2">
            <w:pPr>
              <w:spacing w:line="280" w:lineRule="exact"/>
              <w:ind w:firstLineChars="200" w:firstLine="31680"/>
              <w:rPr>
                <w:rFonts w:ascii="仿宋" w:eastAsia="仿宋" w:hAnsi="仿宋"/>
                <w:szCs w:val="21"/>
              </w:rPr>
            </w:pPr>
            <w:r w:rsidRPr="00DC5CE6">
              <w:rPr>
                <w:rFonts w:ascii="仿宋" w:eastAsia="仿宋" w:hAnsi="仿宋"/>
                <w:szCs w:val="21"/>
              </w:rPr>
              <w:t>1</w:t>
            </w:r>
            <w:r w:rsidRPr="00DC5CE6">
              <w:rPr>
                <w:rFonts w:ascii="仿宋" w:eastAsia="仿宋" w:hAnsi="仿宋" w:hint="eastAsia"/>
                <w:szCs w:val="21"/>
              </w:rPr>
              <w:t>、</w:t>
            </w:r>
            <w:r w:rsidRPr="00DC5CE6">
              <w:rPr>
                <w:rFonts w:ascii="仿宋" w:eastAsia="仿宋" w:hAnsi="仿宋"/>
                <w:szCs w:val="21"/>
              </w:rPr>
              <w:tab/>
            </w:r>
            <w:r w:rsidRPr="00DC5CE6">
              <w:rPr>
                <w:rFonts w:ascii="仿宋" w:eastAsia="仿宋" w:hAnsi="仿宋" w:hint="eastAsia"/>
                <w:szCs w:val="21"/>
              </w:rPr>
              <w:t>评标委员会成员必须按照本评审要素据实打分。</w:t>
            </w:r>
          </w:p>
          <w:p w:rsidR="00CA60D2" w:rsidRPr="00DC5CE6" w:rsidRDefault="00CA60D2" w:rsidP="00CA60D2">
            <w:pPr>
              <w:spacing w:line="280" w:lineRule="exact"/>
              <w:ind w:firstLineChars="200" w:firstLine="31680"/>
              <w:rPr>
                <w:rFonts w:ascii="仿宋" w:eastAsia="仿宋" w:hAnsi="仿宋"/>
                <w:szCs w:val="21"/>
              </w:rPr>
            </w:pPr>
            <w:r w:rsidRPr="00DC5CE6">
              <w:rPr>
                <w:rFonts w:ascii="仿宋" w:eastAsia="仿宋" w:hAnsi="仿宋"/>
                <w:szCs w:val="21"/>
              </w:rPr>
              <w:t>2</w:t>
            </w:r>
            <w:r w:rsidRPr="00DC5CE6">
              <w:rPr>
                <w:rFonts w:ascii="仿宋" w:eastAsia="仿宋" w:hAnsi="仿宋" w:hint="eastAsia"/>
                <w:szCs w:val="21"/>
              </w:rPr>
              <w:t>、</w:t>
            </w:r>
            <w:r w:rsidRPr="00DC5CE6">
              <w:rPr>
                <w:rFonts w:ascii="仿宋" w:eastAsia="仿宋" w:hAnsi="仿宋"/>
                <w:szCs w:val="21"/>
              </w:rPr>
              <w:tab/>
            </w:r>
            <w:r w:rsidRPr="00DC5CE6">
              <w:rPr>
                <w:rFonts w:ascii="仿宋" w:eastAsia="仿宋" w:hAnsi="仿宋" w:hint="eastAsia"/>
                <w:szCs w:val="21"/>
              </w:rPr>
              <w:t>本一览表各种计算数字</w:t>
            </w:r>
            <w:r w:rsidRPr="00DC5CE6">
              <w:rPr>
                <w:rFonts w:ascii="仿宋" w:eastAsia="仿宋" w:hAnsi="仿宋"/>
                <w:szCs w:val="21"/>
              </w:rPr>
              <w:t>"</w:t>
            </w:r>
            <w:r w:rsidRPr="00DC5CE6">
              <w:rPr>
                <w:rFonts w:ascii="仿宋" w:eastAsia="仿宋" w:hAnsi="仿宋" w:hint="eastAsia"/>
                <w:szCs w:val="21"/>
              </w:rPr>
              <w:t>四舍五入</w:t>
            </w:r>
            <w:r w:rsidRPr="00DC5CE6">
              <w:rPr>
                <w:rFonts w:ascii="仿宋" w:eastAsia="仿宋" w:hAnsi="仿宋"/>
                <w:szCs w:val="21"/>
              </w:rPr>
              <w:t>"</w:t>
            </w:r>
            <w:r w:rsidRPr="00DC5CE6">
              <w:rPr>
                <w:rFonts w:ascii="仿宋" w:eastAsia="仿宋" w:hAnsi="仿宋" w:hint="eastAsia"/>
                <w:szCs w:val="21"/>
              </w:rPr>
              <w:t>保留小数点后两位。</w:t>
            </w:r>
          </w:p>
        </w:tc>
      </w:tr>
    </w:tbl>
    <w:p w:rsidR="00CA60D2" w:rsidRPr="00C36549" w:rsidRDefault="00CA60D2" w:rsidP="007E7ACE">
      <w:pPr>
        <w:pStyle w:val="Heading3"/>
        <w:rPr>
          <w:rFonts w:ascii="仿宋" w:eastAsia="仿宋" w:hAnsi="仿宋" w:cs="宋体"/>
          <w:sz w:val="28"/>
          <w:szCs w:val="28"/>
        </w:rPr>
      </w:pPr>
      <w:r w:rsidRPr="00C36549">
        <w:rPr>
          <w:rFonts w:ascii="仿宋" w:eastAsia="仿宋" w:hAnsi="仿宋" w:cs="宋体"/>
          <w:sz w:val="28"/>
          <w:szCs w:val="28"/>
        </w:rPr>
        <w:t xml:space="preserve">                   </w:t>
      </w:r>
    </w:p>
    <w:sectPr w:rsidR="00CA60D2" w:rsidRPr="00C36549" w:rsidSect="00E6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D2" w:rsidRDefault="00CA60D2" w:rsidP="005176F8">
      <w:pPr>
        <w:spacing w:line="240" w:lineRule="auto"/>
      </w:pPr>
      <w:r>
        <w:separator/>
      </w:r>
    </w:p>
  </w:endnote>
  <w:endnote w:type="continuationSeparator" w:id="0">
    <w:p w:rsidR="00CA60D2" w:rsidRDefault="00CA60D2" w:rsidP="00517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altName w:val="hakuyoxingshu7000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D2" w:rsidRDefault="00CA60D2" w:rsidP="005176F8">
      <w:pPr>
        <w:spacing w:line="240" w:lineRule="auto"/>
      </w:pPr>
      <w:r>
        <w:separator/>
      </w:r>
    </w:p>
  </w:footnote>
  <w:footnote w:type="continuationSeparator" w:id="0">
    <w:p w:rsidR="00CA60D2" w:rsidRDefault="00CA60D2" w:rsidP="005176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B6250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AA2BA7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A1884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EEA433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2D6908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5C69DF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9EBE3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E72EF9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1F4B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7AB9A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7D25F48"/>
    <w:multiLevelType w:val="singleLevel"/>
    <w:tmpl w:val="57D25F48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221E7C"/>
    <w:rsid w:val="00006985"/>
    <w:rsid w:val="000231A0"/>
    <w:rsid w:val="000455D3"/>
    <w:rsid w:val="00056465"/>
    <w:rsid w:val="0007331C"/>
    <w:rsid w:val="000852C9"/>
    <w:rsid w:val="000874BB"/>
    <w:rsid w:val="00103B9B"/>
    <w:rsid w:val="001D02F3"/>
    <w:rsid w:val="001D1465"/>
    <w:rsid w:val="00204F96"/>
    <w:rsid w:val="002262DC"/>
    <w:rsid w:val="00235467"/>
    <w:rsid w:val="00242C49"/>
    <w:rsid w:val="00261594"/>
    <w:rsid w:val="002A30BC"/>
    <w:rsid w:val="003464DD"/>
    <w:rsid w:val="003B6113"/>
    <w:rsid w:val="003C0146"/>
    <w:rsid w:val="003F3B07"/>
    <w:rsid w:val="00426B11"/>
    <w:rsid w:val="00437722"/>
    <w:rsid w:val="004476B8"/>
    <w:rsid w:val="004574C0"/>
    <w:rsid w:val="004623F5"/>
    <w:rsid w:val="00464E11"/>
    <w:rsid w:val="00490A03"/>
    <w:rsid w:val="005111D8"/>
    <w:rsid w:val="005176F8"/>
    <w:rsid w:val="00521F0D"/>
    <w:rsid w:val="00531590"/>
    <w:rsid w:val="0056420C"/>
    <w:rsid w:val="00597EFB"/>
    <w:rsid w:val="00606443"/>
    <w:rsid w:val="00620020"/>
    <w:rsid w:val="00625A1B"/>
    <w:rsid w:val="006262BF"/>
    <w:rsid w:val="00630999"/>
    <w:rsid w:val="00674BBD"/>
    <w:rsid w:val="006C3766"/>
    <w:rsid w:val="006D1AC0"/>
    <w:rsid w:val="006D2769"/>
    <w:rsid w:val="00713745"/>
    <w:rsid w:val="00783F48"/>
    <w:rsid w:val="00795D7A"/>
    <w:rsid w:val="007C0EA1"/>
    <w:rsid w:val="007E6673"/>
    <w:rsid w:val="007E7ACE"/>
    <w:rsid w:val="008529F2"/>
    <w:rsid w:val="00894C9F"/>
    <w:rsid w:val="008A260D"/>
    <w:rsid w:val="008B1281"/>
    <w:rsid w:val="008C4105"/>
    <w:rsid w:val="009021AD"/>
    <w:rsid w:val="0093629C"/>
    <w:rsid w:val="00941CD0"/>
    <w:rsid w:val="00944F39"/>
    <w:rsid w:val="0095159A"/>
    <w:rsid w:val="00960C90"/>
    <w:rsid w:val="00992BA7"/>
    <w:rsid w:val="009A177E"/>
    <w:rsid w:val="009F18F1"/>
    <w:rsid w:val="009F6709"/>
    <w:rsid w:val="00A34132"/>
    <w:rsid w:val="00A36B1D"/>
    <w:rsid w:val="00A827F7"/>
    <w:rsid w:val="00A918A0"/>
    <w:rsid w:val="00AD267A"/>
    <w:rsid w:val="00B13715"/>
    <w:rsid w:val="00B44C10"/>
    <w:rsid w:val="00B6343C"/>
    <w:rsid w:val="00B8413B"/>
    <w:rsid w:val="00BA2ADF"/>
    <w:rsid w:val="00C01A8F"/>
    <w:rsid w:val="00C02E4D"/>
    <w:rsid w:val="00C3611F"/>
    <w:rsid w:val="00C36549"/>
    <w:rsid w:val="00C37292"/>
    <w:rsid w:val="00C41E53"/>
    <w:rsid w:val="00C43F94"/>
    <w:rsid w:val="00C44956"/>
    <w:rsid w:val="00CA60D2"/>
    <w:rsid w:val="00CB7E13"/>
    <w:rsid w:val="00D103C5"/>
    <w:rsid w:val="00D4485F"/>
    <w:rsid w:val="00D745B2"/>
    <w:rsid w:val="00D96644"/>
    <w:rsid w:val="00DB5259"/>
    <w:rsid w:val="00DC5CE6"/>
    <w:rsid w:val="00DD34AD"/>
    <w:rsid w:val="00E03AF7"/>
    <w:rsid w:val="00E6271E"/>
    <w:rsid w:val="00EA1B0E"/>
    <w:rsid w:val="00EA3837"/>
    <w:rsid w:val="00EF1D8F"/>
    <w:rsid w:val="00F434AB"/>
    <w:rsid w:val="00F5648A"/>
    <w:rsid w:val="00F60F4D"/>
    <w:rsid w:val="00F95C15"/>
    <w:rsid w:val="00FA5B0E"/>
    <w:rsid w:val="7A22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271E"/>
    <w:pPr>
      <w:widowControl w:val="0"/>
      <w:spacing w:line="36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262BF"/>
    <w:pPr>
      <w:keepNext/>
      <w:keepLines/>
      <w:widowControl/>
      <w:spacing w:line="240" w:lineRule="auto"/>
      <w:jc w:val="center"/>
      <w:outlineLvl w:val="0"/>
    </w:pPr>
    <w:rPr>
      <w:rFonts w:ascii="Calibri Light" w:eastAsia="华文仿宋" w:hAnsi="Calibri Light"/>
      <w:b/>
      <w:bCs/>
      <w:kern w:val="44"/>
      <w:sz w:val="36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5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62BF"/>
    <w:rPr>
      <w:rFonts w:ascii="Calibri Light" w:eastAsia="华文仿宋" w:hAnsi="Calibri Light"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5159A"/>
    <w:rPr>
      <w:rFonts w:cs="Times New Roman"/>
      <w:b/>
      <w:bCs/>
      <w:kern w:val="2"/>
      <w:sz w:val="32"/>
      <w:szCs w:val="32"/>
    </w:rPr>
  </w:style>
  <w:style w:type="paragraph" w:styleId="NormalWeb">
    <w:name w:val="Normal (Web)"/>
    <w:basedOn w:val="Normal"/>
    <w:uiPriority w:val="99"/>
    <w:rsid w:val="00E6271E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E6271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1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76F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176F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76F8"/>
    <w:rPr>
      <w:rFonts w:cs="Times New Roman"/>
      <w:kern w:val="2"/>
      <w:sz w:val="18"/>
      <w:szCs w:val="18"/>
    </w:rPr>
  </w:style>
  <w:style w:type="paragraph" w:customStyle="1" w:styleId="2">
    <w:name w:val="正文（缩进 2 字符）"/>
    <w:basedOn w:val="Normal"/>
    <w:uiPriority w:val="99"/>
    <w:rsid w:val="006262BF"/>
    <w:pPr>
      <w:widowControl/>
      <w:spacing w:line="400" w:lineRule="exact"/>
      <w:ind w:firstLineChars="200" w:firstLine="200"/>
    </w:pPr>
    <w:rPr>
      <w:rFonts w:ascii="Calibri Light" w:eastAsia="华文仿宋" w:hAnsi="Calibri Light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8C41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7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77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西安市中心血站</dc:title>
  <dc:subject/>
  <dc:creator>Administrator</dc:creator>
  <cp:keywords/>
  <dc:description/>
  <cp:lastModifiedBy>鲁刚</cp:lastModifiedBy>
  <cp:revision>3</cp:revision>
  <cp:lastPrinted>2018-05-09T01:56:00Z</cp:lastPrinted>
  <dcterms:created xsi:type="dcterms:W3CDTF">2018-05-09T01:49:00Z</dcterms:created>
  <dcterms:modified xsi:type="dcterms:W3CDTF">2018-05-09T01:59:00Z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